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DF01B" w14:textId="77777777" w:rsidR="007776F4" w:rsidRPr="007776F4" w:rsidRDefault="007776F4" w:rsidP="007776F4">
      <w:pPr>
        <w:rPr>
          <w:rFonts w:asciiTheme="minorEastAsia" w:hAnsiTheme="minorEastAsia" w:hint="eastAsia"/>
          <w:sz w:val="22"/>
          <w:szCs w:val="22"/>
        </w:rPr>
      </w:pPr>
      <w:r w:rsidRPr="007776F4">
        <w:rPr>
          <w:rFonts w:asciiTheme="minorEastAsia" w:hAnsiTheme="minorEastAsia" w:hint="eastAsia"/>
          <w:sz w:val="22"/>
          <w:szCs w:val="22"/>
        </w:rPr>
        <w:t>関係各位</w:t>
      </w:r>
    </w:p>
    <w:p w14:paraId="1E90FCC6" w14:textId="77777777" w:rsidR="007776F4" w:rsidRPr="007776F4" w:rsidRDefault="007776F4" w:rsidP="007776F4">
      <w:pPr>
        <w:jc w:val="center"/>
        <w:rPr>
          <w:rFonts w:ascii="ヒラギノ明朝 Pro W6" w:eastAsia="ヒラギノ明朝 Pro W6" w:hAnsi="ヒラギノ明朝 Pro W6" w:hint="eastAsia"/>
          <w:sz w:val="36"/>
          <w:szCs w:val="36"/>
        </w:rPr>
      </w:pPr>
      <w:r w:rsidRPr="007776F4">
        <w:rPr>
          <w:rFonts w:ascii="ヒラギノ明朝 Pro W6" w:eastAsia="ヒラギノ明朝 Pro W6" w:hAnsi="ヒラギノ明朝 Pro W6" w:hint="eastAsia"/>
          <w:sz w:val="36"/>
          <w:szCs w:val="36"/>
        </w:rPr>
        <w:t>日本地質学会大阪大会</w:t>
      </w:r>
    </w:p>
    <w:p w14:paraId="3B3DFDEA" w14:textId="77777777" w:rsidR="007776F4" w:rsidRPr="007776F4" w:rsidRDefault="007776F4" w:rsidP="007776F4">
      <w:pPr>
        <w:jc w:val="center"/>
        <w:rPr>
          <w:rFonts w:ascii="ヒラギノ明朝 Pro W6" w:eastAsia="ヒラギノ明朝 Pro W6" w:hAnsi="ヒラギノ明朝 Pro W6" w:hint="eastAsia"/>
          <w:sz w:val="36"/>
          <w:szCs w:val="36"/>
        </w:rPr>
      </w:pPr>
      <w:r w:rsidRPr="007776F4">
        <w:rPr>
          <w:rFonts w:ascii="ヒラギノ明朝 Pro W6" w:eastAsia="ヒラギノ明朝 Pro W6" w:hAnsi="ヒラギノ明朝 Pro W6" w:hint="eastAsia"/>
          <w:sz w:val="36"/>
          <w:szCs w:val="36"/>
        </w:rPr>
        <w:t>就職支援プログラム出展募集</w:t>
      </w:r>
    </w:p>
    <w:p w14:paraId="5442C682" w14:textId="77777777" w:rsidR="007776F4" w:rsidRPr="007776F4" w:rsidRDefault="007776F4" w:rsidP="007776F4">
      <w:pPr>
        <w:rPr>
          <w:rFonts w:asciiTheme="minorEastAsia" w:hAnsiTheme="minorEastAsia"/>
          <w:sz w:val="22"/>
          <w:szCs w:val="22"/>
        </w:rPr>
      </w:pPr>
    </w:p>
    <w:p w14:paraId="20C65487" w14:textId="77777777" w:rsidR="007776F4" w:rsidRPr="007776F4" w:rsidRDefault="007776F4" w:rsidP="007776F4">
      <w:pPr>
        <w:rPr>
          <w:rFonts w:asciiTheme="minorEastAsia" w:hAnsiTheme="minorEastAsia" w:hint="eastAsia"/>
          <w:sz w:val="22"/>
          <w:szCs w:val="22"/>
        </w:rPr>
      </w:pPr>
      <w:r>
        <w:rPr>
          <w:rFonts w:asciiTheme="minorEastAsia" w:hAnsiTheme="minorEastAsia" w:hint="eastAsia"/>
          <w:sz w:val="22"/>
          <w:szCs w:val="22"/>
        </w:rPr>
        <w:t xml:space="preserve">　</w:t>
      </w:r>
      <w:r w:rsidRPr="007776F4">
        <w:rPr>
          <w:rFonts w:asciiTheme="minorEastAsia" w:hAnsiTheme="minorEastAsia" w:hint="eastAsia"/>
          <w:sz w:val="22"/>
          <w:szCs w:val="22"/>
        </w:rPr>
        <w:t>来る9月15日から大阪府立大学において日本地質学会第119年学術大会を開催いたします。本年も、表記「就職支援プログラム」を開催することになりました。本プログラムは、学会に参加される学生･院生および大学教官の会員、ならびに大阪府立大学等の学生・院生・関係者らを対象に、本会賛助会員をはじめとする関連会社との相互の情報交換を行う場を提供しようというものです。</w:t>
      </w:r>
    </w:p>
    <w:p w14:paraId="73A576B6" w14:textId="77777777" w:rsidR="007776F4" w:rsidRPr="007776F4" w:rsidRDefault="007776F4" w:rsidP="007776F4">
      <w:pPr>
        <w:rPr>
          <w:rFonts w:asciiTheme="minorEastAsia" w:hAnsiTheme="minorEastAsia" w:hint="eastAsia"/>
          <w:sz w:val="22"/>
          <w:szCs w:val="22"/>
        </w:rPr>
      </w:pPr>
      <w:r w:rsidRPr="007776F4">
        <w:rPr>
          <w:rFonts w:asciiTheme="minorEastAsia" w:hAnsiTheme="minorEastAsia" w:hint="eastAsia"/>
          <w:sz w:val="22"/>
          <w:szCs w:val="22"/>
        </w:rPr>
        <w:t xml:space="preserve">　つきましては、ぜひご参加いただきますようご案内をいたします。なお、昨年の就職支援プログラムの様子はホームページでもご紹介しています．</w:t>
      </w:r>
    </w:p>
    <w:p w14:paraId="2DC822BF" w14:textId="77777777" w:rsidR="007776F4" w:rsidRPr="007776F4" w:rsidRDefault="007776F4" w:rsidP="007776F4">
      <w:pPr>
        <w:rPr>
          <w:rFonts w:asciiTheme="minorEastAsia" w:hAnsiTheme="minorEastAsia"/>
          <w:sz w:val="22"/>
          <w:szCs w:val="22"/>
        </w:rPr>
      </w:pPr>
    </w:p>
    <w:p w14:paraId="71E9D253" w14:textId="77777777" w:rsidR="007776F4" w:rsidRPr="007776F4" w:rsidRDefault="007776F4" w:rsidP="007776F4">
      <w:pPr>
        <w:rPr>
          <w:rFonts w:asciiTheme="minorEastAsia" w:hAnsiTheme="minorEastAsia" w:hint="eastAsia"/>
          <w:sz w:val="22"/>
          <w:szCs w:val="22"/>
        </w:rPr>
      </w:pPr>
      <w:r w:rsidRPr="007776F4">
        <w:rPr>
          <w:rFonts w:asciiTheme="minorEastAsia" w:hAnsiTheme="minorEastAsia" w:hint="eastAsia"/>
          <w:sz w:val="22"/>
          <w:szCs w:val="22"/>
        </w:rPr>
        <w:t>＜開催・募集要領＞</w:t>
      </w:r>
    </w:p>
    <w:p w14:paraId="3236AB4C" w14:textId="77777777" w:rsidR="007776F4" w:rsidRPr="007776F4" w:rsidRDefault="007776F4" w:rsidP="007776F4">
      <w:pPr>
        <w:rPr>
          <w:rFonts w:asciiTheme="minorEastAsia" w:hAnsiTheme="minorEastAsia" w:hint="eastAsia"/>
          <w:sz w:val="22"/>
          <w:szCs w:val="22"/>
        </w:rPr>
      </w:pPr>
      <w:r w:rsidRPr="007776F4">
        <w:rPr>
          <w:rFonts w:asciiTheme="minorEastAsia" w:hAnsiTheme="minorEastAsia" w:hint="eastAsia"/>
          <w:sz w:val="22"/>
          <w:szCs w:val="22"/>
        </w:rPr>
        <w:t xml:space="preserve">日　程　</w:t>
      </w:r>
      <w:r w:rsidRPr="004E4AB3">
        <w:rPr>
          <w:rFonts w:asciiTheme="minorEastAsia" w:hAnsiTheme="minorEastAsia" w:hint="eastAsia"/>
          <w:b/>
          <w:sz w:val="22"/>
          <w:szCs w:val="22"/>
        </w:rPr>
        <w:t>2012年9月16日（日）</w:t>
      </w:r>
      <w:r w:rsidRPr="007776F4">
        <w:rPr>
          <w:rFonts w:asciiTheme="minorEastAsia" w:hAnsiTheme="minorEastAsia" w:hint="eastAsia"/>
          <w:sz w:val="22"/>
          <w:szCs w:val="22"/>
        </w:rPr>
        <w:t>14:00-17:00（＊時間帯は若干変更になる場合があります）</w:t>
      </w:r>
    </w:p>
    <w:p w14:paraId="765640DF" w14:textId="77777777" w:rsidR="007776F4" w:rsidRPr="007776F4" w:rsidRDefault="007776F4" w:rsidP="007776F4">
      <w:pPr>
        <w:rPr>
          <w:rFonts w:asciiTheme="minorEastAsia" w:hAnsiTheme="minorEastAsia" w:hint="eastAsia"/>
          <w:sz w:val="22"/>
          <w:szCs w:val="22"/>
        </w:rPr>
      </w:pPr>
      <w:r w:rsidRPr="007776F4">
        <w:rPr>
          <w:rFonts w:asciiTheme="minorEastAsia" w:hAnsiTheme="minorEastAsia" w:hint="eastAsia"/>
          <w:sz w:val="22"/>
          <w:szCs w:val="22"/>
        </w:rPr>
        <w:t>場　所　大阪府立大学中百舌鳥キャンパス</w:t>
      </w:r>
    </w:p>
    <w:p w14:paraId="6603A90A" w14:textId="77777777" w:rsidR="007776F4" w:rsidRPr="007776F4" w:rsidRDefault="007776F4" w:rsidP="007776F4">
      <w:pPr>
        <w:rPr>
          <w:rFonts w:asciiTheme="minorEastAsia" w:hAnsiTheme="minorEastAsia" w:hint="eastAsia"/>
          <w:sz w:val="22"/>
          <w:szCs w:val="22"/>
        </w:rPr>
      </w:pPr>
      <w:r w:rsidRPr="007776F4">
        <w:rPr>
          <w:rFonts w:asciiTheme="minorEastAsia" w:hAnsiTheme="minorEastAsia" w:hint="eastAsia"/>
          <w:sz w:val="22"/>
          <w:szCs w:val="22"/>
        </w:rPr>
        <w:t xml:space="preserve">主　催　一般社団法人日本地質学会　　</w:t>
      </w:r>
    </w:p>
    <w:p w14:paraId="3578D28E" w14:textId="77777777" w:rsidR="007776F4" w:rsidRPr="007776F4" w:rsidRDefault="007776F4" w:rsidP="007776F4">
      <w:pPr>
        <w:rPr>
          <w:rFonts w:asciiTheme="minorEastAsia" w:hAnsiTheme="minorEastAsia" w:hint="eastAsia"/>
          <w:sz w:val="22"/>
          <w:szCs w:val="22"/>
        </w:rPr>
      </w:pPr>
      <w:r w:rsidRPr="007776F4">
        <w:rPr>
          <w:rFonts w:asciiTheme="minorEastAsia" w:hAnsiTheme="minorEastAsia" w:hint="eastAsia"/>
          <w:sz w:val="22"/>
          <w:szCs w:val="22"/>
        </w:rPr>
        <w:t>内　容　主催者等　挨拶・紹介、参加各社による数分のプレゼンテーション．</w:t>
      </w:r>
    </w:p>
    <w:p w14:paraId="773256F7" w14:textId="77777777" w:rsidR="007776F4" w:rsidRPr="007776F4" w:rsidRDefault="007776F4" w:rsidP="007776F4">
      <w:pPr>
        <w:rPr>
          <w:rFonts w:asciiTheme="minorEastAsia" w:hAnsiTheme="minorEastAsia" w:hint="eastAsia"/>
          <w:sz w:val="22"/>
          <w:szCs w:val="22"/>
        </w:rPr>
      </w:pPr>
      <w:r w:rsidRPr="007776F4">
        <w:rPr>
          <w:rFonts w:asciiTheme="minorEastAsia" w:hAnsiTheme="minorEastAsia" w:hint="eastAsia"/>
          <w:sz w:val="22"/>
          <w:szCs w:val="22"/>
        </w:rPr>
        <w:t>参加各社の個別説明会（パネル、配布資料等をご用意ください）．</w:t>
      </w:r>
    </w:p>
    <w:p w14:paraId="613F4993" w14:textId="77777777" w:rsidR="007776F4" w:rsidRPr="007776F4" w:rsidRDefault="007776F4" w:rsidP="007776F4">
      <w:pPr>
        <w:rPr>
          <w:rFonts w:asciiTheme="minorEastAsia" w:hAnsiTheme="minorEastAsia" w:hint="eastAsia"/>
          <w:sz w:val="22"/>
          <w:szCs w:val="22"/>
        </w:rPr>
      </w:pPr>
      <w:r w:rsidRPr="007776F4">
        <w:rPr>
          <w:rFonts w:asciiTheme="minorEastAsia" w:hAnsiTheme="minorEastAsia" w:hint="eastAsia"/>
          <w:sz w:val="22"/>
          <w:szCs w:val="22"/>
        </w:rPr>
        <w:t>対　象　大阪大会に参加する学生･院生および大学教官等の会員</w:t>
      </w:r>
    </w:p>
    <w:p w14:paraId="53F67261" w14:textId="77777777" w:rsidR="007776F4" w:rsidRPr="007776F4" w:rsidRDefault="007776F4" w:rsidP="007776F4">
      <w:pPr>
        <w:rPr>
          <w:rFonts w:asciiTheme="minorEastAsia" w:hAnsiTheme="minorEastAsia" w:hint="eastAsia"/>
          <w:sz w:val="22"/>
          <w:szCs w:val="22"/>
        </w:rPr>
      </w:pPr>
      <w:r w:rsidRPr="007776F4">
        <w:rPr>
          <w:rFonts w:asciiTheme="minorEastAsia" w:hAnsiTheme="minorEastAsia" w:hint="eastAsia"/>
          <w:sz w:val="22"/>
          <w:szCs w:val="22"/>
        </w:rPr>
        <w:t xml:space="preserve">　　　　大阪府立大学等の学生･院生および教官等</w:t>
      </w:r>
    </w:p>
    <w:p w14:paraId="308ED53F" w14:textId="77777777" w:rsidR="007776F4" w:rsidRPr="007776F4" w:rsidRDefault="007776F4" w:rsidP="007776F4">
      <w:pPr>
        <w:rPr>
          <w:rFonts w:asciiTheme="minorEastAsia" w:hAnsiTheme="minorEastAsia" w:hint="eastAsia"/>
          <w:sz w:val="22"/>
          <w:szCs w:val="22"/>
        </w:rPr>
      </w:pPr>
      <w:r w:rsidRPr="007776F4">
        <w:rPr>
          <w:rFonts w:asciiTheme="minorEastAsia" w:hAnsiTheme="minorEastAsia" w:hint="eastAsia"/>
          <w:sz w:val="22"/>
          <w:szCs w:val="22"/>
        </w:rPr>
        <w:t>参加費　無料</w:t>
      </w:r>
    </w:p>
    <w:p w14:paraId="72979BD7" w14:textId="22ED96FE" w:rsidR="007776F4" w:rsidRPr="007776F4" w:rsidRDefault="007776F4" w:rsidP="007776F4">
      <w:pPr>
        <w:rPr>
          <w:rFonts w:asciiTheme="minorEastAsia" w:hAnsiTheme="minorEastAsia" w:hint="eastAsia"/>
          <w:sz w:val="22"/>
          <w:szCs w:val="22"/>
        </w:rPr>
      </w:pPr>
      <w:r w:rsidRPr="007776F4">
        <w:rPr>
          <w:rFonts w:asciiTheme="minorEastAsia" w:hAnsiTheme="minorEastAsia" w:hint="eastAsia"/>
          <w:sz w:val="22"/>
          <w:szCs w:val="22"/>
        </w:rPr>
        <w:t>参加申し込み　別紙「参加申込書」を</w:t>
      </w:r>
      <w:r w:rsidR="004E4AB3" w:rsidRPr="004E4AB3">
        <w:rPr>
          <w:rFonts w:asciiTheme="minorEastAsia" w:hAnsiTheme="minorEastAsia" w:hint="eastAsia"/>
          <w:b/>
          <w:sz w:val="22"/>
          <w:szCs w:val="22"/>
        </w:rPr>
        <w:t>下記</w:t>
      </w:r>
      <w:r w:rsidRPr="004E4AB3">
        <w:rPr>
          <w:rFonts w:asciiTheme="minorEastAsia" w:hAnsiTheme="minorEastAsia" w:hint="eastAsia"/>
          <w:b/>
          <w:sz w:val="22"/>
          <w:szCs w:val="22"/>
        </w:rPr>
        <w:t>日本地質学会宛に8月10日（金）（必着）</w:t>
      </w:r>
      <w:r w:rsidRPr="007776F4">
        <w:rPr>
          <w:rFonts w:asciiTheme="minorEastAsia" w:hAnsiTheme="minorEastAsia" w:hint="eastAsia"/>
          <w:sz w:val="22"/>
          <w:szCs w:val="22"/>
        </w:rPr>
        <w:t>までに</w:t>
      </w:r>
      <w:r w:rsidR="004E4AB3">
        <w:rPr>
          <w:rFonts w:asciiTheme="minorEastAsia" w:hAnsiTheme="minorEastAsia"/>
          <w:sz w:val="22"/>
          <w:szCs w:val="22"/>
        </w:rPr>
        <w:t>FAX</w:t>
      </w:r>
      <w:r w:rsidR="00B15FB4">
        <w:rPr>
          <w:rFonts w:asciiTheme="minorEastAsia" w:hAnsiTheme="minorEastAsia" w:hint="eastAsia"/>
          <w:sz w:val="22"/>
          <w:szCs w:val="22"/>
        </w:rPr>
        <w:t>・</w:t>
      </w:r>
      <w:r w:rsidR="00B15FB4">
        <w:rPr>
          <w:rFonts w:asciiTheme="minorEastAsia" w:hAnsiTheme="minorEastAsia"/>
          <w:sz w:val="22"/>
          <w:szCs w:val="22"/>
        </w:rPr>
        <w:t>E-mail</w:t>
      </w:r>
      <w:bookmarkStart w:id="0" w:name="_GoBack"/>
      <w:bookmarkEnd w:id="0"/>
      <w:r w:rsidRPr="007776F4">
        <w:rPr>
          <w:rFonts w:asciiTheme="minorEastAsia" w:hAnsiTheme="minorEastAsia" w:hint="eastAsia"/>
          <w:sz w:val="22"/>
          <w:szCs w:val="22"/>
        </w:rPr>
        <w:t>でお送りください。スペースに限りがありますので、参加ご希望の場合はお早めにお申し込みください。詳細についてはお申し込み締め切り後にご連絡いたします。</w:t>
      </w:r>
    </w:p>
    <w:p w14:paraId="3D426BA9" w14:textId="77777777" w:rsidR="007776F4" w:rsidRDefault="007776F4" w:rsidP="007776F4">
      <w:pPr>
        <w:rPr>
          <w:rFonts w:asciiTheme="minorEastAsia" w:hAnsiTheme="minorEastAsia"/>
          <w:sz w:val="22"/>
          <w:szCs w:val="22"/>
        </w:rPr>
      </w:pPr>
    </w:p>
    <w:p w14:paraId="3829033E" w14:textId="77777777" w:rsidR="007776F4" w:rsidRPr="007776F4" w:rsidRDefault="007776F4" w:rsidP="007776F4">
      <w:pPr>
        <w:rPr>
          <w:rFonts w:asciiTheme="minorEastAsia" w:hAnsiTheme="minorEastAsia"/>
          <w:sz w:val="22"/>
          <w:szCs w:val="22"/>
        </w:rPr>
      </w:pPr>
    </w:p>
    <w:p w14:paraId="186E3AFE" w14:textId="77777777" w:rsidR="007776F4" w:rsidRDefault="007776F4" w:rsidP="007776F4">
      <w:pPr>
        <w:jc w:val="right"/>
        <w:rPr>
          <w:rFonts w:asciiTheme="minorEastAsia" w:hAnsiTheme="minorEastAsia" w:hint="eastAsia"/>
          <w:sz w:val="22"/>
          <w:szCs w:val="22"/>
        </w:rPr>
      </w:pPr>
      <w:r w:rsidRPr="007776F4">
        <w:rPr>
          <w:rFonts w:asciiTheme="minorEastAsia" w:hAnsiTheme="minorEastAsia" w:hint="eastAsia"/>
          <w:sz w:val="22"/>
          <w:szCs w:val="22"/>
        </w:rPr>
        <w:t>一般社団法人日本地質学会</w:t>
      </w:r>
    </w:p>
    <w:p w14:paraId="57D9D11A" w14:textId="77777777" w:rsidR="007776F4" w:rsidRPr="007776F4" w:rsidRDefault="007776F4" w:rsidP="007776F4">
      <w:pPr>
        <w:jc w:val="right"/>
        <w:rPr>
          <w:rFonts w:asciiTheme="minorEastAsia" w:hAnsiTheme="minorEastAsia" w:hint="eastAsia"/>
          <w:sz w:val="22"/>
          <w:szCs w:val="22"/>
        </w:rPr>
      </w:pPr>
      <w:r>
        <w:rPr>
          <w:rFonts w:asciiTheme="minorEastAsia" w:hAnsiTheme="minorEastAsia" w:hint="eastAsia"/>
          <w:sz w:val="22"/>
          <w:szCs w:val="22"/>
        </w:rPr>
        <w:t>担当</w:t>
      </w:r>
      <w:r w:rsidRPr="007776F4">
        <w:rPr>
          <w:rFonts w:asciiTheme="minorEastAsia" w:hAnsiTheme="minorEastAsia" w:hint="eastAsia"/>
          <w:sz w:val="22"/>
          <w:szCs w:val="22"/>
        </w:rPr>
        <w:t>理事　山本高司</w:t>
      </w:r>
    </w:p>
    <w:p w14:paraId="5A37C070" w14:textId="77777777" w:rsidR="007776F4" w:rsidRPr="007776F4" w:rsidRDefault="007776F4" w:rsidP="007776F4">
      <w:pPr>
        <w:jc w:val="right"/>
        <w:rPr>
          <w:rFonts w:asciiTheme="minorEastAsia" w:hAnsiTheme="minorEastAsia" w:hint="eastAsia"/>
          <w:sz w:val="22"/>
          <w:szCs w:val="22"/>
        </w:rPr>
      </w:pPr>
      <w:r w:rsidRPr="007776F4">
        <w:rPr>
          <w:rFonts w:asciiTheme="minorEastAsia" w:hAnsiTheme="minorEastAsia" w:hint="eastAsia"/>
          <w:sz w:val="22"/>
          <w:szCs w:val="22"/>
        </w:rPr>
        <w:t>TEL　03-5823-1150</w:t>
      </w:r>
      <w:r>
        <w:rPr>
          <w:rFonts w:asciiTheme="minorEastAsia" w:hAnsiTheme="minorEastAsia" w:hint="eastAsia"/>
          <w:sz w:val="22"/>
          <w:szCs w:val="22"/>
        </w:rPr>
        <w:t xml:space="preserve">　</w:t>
      </w:r>
      <w:r w:rsidRPr="007776F4">
        <w:rPr>
          <w:rFonts w:asciiTheme="minorEastAsia" w:hAnsiTheme="minorEastAsia" w:hint="eastAsia"/>
          <w:sz w:val="22"/>
          <w:szCs w:val="22"/>
        </w:rPr>
        <w:t>FAX　03-5823-1156</w:t>
      </w:r>
    </w:p>
    <w:p w14:paraId="27DE7B68" w14:textId="77777777" w:rsidR="007776F4" w:rsidRPr="007776F4" w:rsidRDefault="007776F4" w:rsidP="007776F4">
      <w:pPr>
        <w:jc w:val="right"/>
        <w:rPr>
          <w:rFonts w:asciiTheme="minorEastAsia" w:hAnsiTheme="minorEastAsia" w:hint="eastAsia"/>
          <w:sz w:val="22"/>
          <w:szCs w:val="22"/>
        </w:rPr>
      </w:pPr>
      <w:r w:rsidRPr="007776F4">
        <w:rPr>
          <w:rFonts w:asciiTheme="minorEastAsia" w:hAnsiTheme="minorEastAsia" w:hint="eastAsia"/>
          <w:sz w:val="22"/>
          <w:szCs w:val="22"/>
        </w:rPr>
        <w:t>e-mail main@geosociety.jp</w:t>
      </w:r>
    </w:p>
    <w:p w14:paraId="1D30FBC8" w14:textId="77777777" w:rsidR="007776F4" w:rsidRDefault="007776F4">
      <w:pPr>
        <w:widowControl/>
        <w:jc w:val="left"/>
        <w:rPr>
          <w:rFonts w:asciiTheme="minorEastAsia" w:hAnsiTheme="minorEastAsia"/>
          <w:sz w:val="22"/>
          <w:szCs w:val="22"/>
        </w:rPr>
      </w:pPr>
      <w:r>
        <w:rPr>
          <w:rFonts w:asciiTheme="minorEastAsia" w:hAnsiTheme="minorEastAsia"/>
          <w:sz w:val="22"/>
          <w:szCs w:val="22"/>
        </w:rPr>
        <w:br w:type="page"/>
      </w:r>
    </w:p>
    <w:p w14:paraId="7B37E791" w14:textId="77777777" w:rsidR="007776F4" w:rsidRPr="007776F4" w:rsidRDefault="007776F4" w:rsidP="007776F4">
      <w:pPr>
        <w:rPr>
          <w:rFonts w:asciiTheme="minorEastAsia" w:hAnsiTheme="minorEastAsia" w:hint="eastAsia"/>
          <w:sz w:val="22"/>
          <w:szCs w:val="22"/>
        </w:rPr>
      </w:pPr>
      <w:r w:rsidRPr="007776F4">
        <w:rPr>
          <w:rFonts w:asciiTheme="minorEastAsia" w:hAnsiTheme="minorEastAsia" w:hint="eastAsia"/>
          <w:sz w:val="22"/>
          <w:szCs w:val="22"/>
        </w:rPr>
        <w:lastRenderedPageBreak/>
        <w:t xml:space="preserve">FAX:　03-5823-1156　</w:t>
      </w:r>
    </w:p>
    <w:p w14:paraId="2ABBA38F" w14:textId="77777777" w:rsidR="007776F4" w:rsidRPr="007776F4" w:rsidRDefault="007776F4" w:rsidP="007776F4">
      <w:pPr>
        <w:rPr>
          <w:rFonts w:asciiTheme="minorEastAsia" w:hAnsiTheme="minorEastAsia" w:hint="eastAsia"/>
          <w:sz w:val="22"/>
          <w:szCs w:val="22"/>
        </w:rPr>
      </w:pPr>
      <w:r w:rsidRPr="007776F4">
        <w:rPr>
          <w:rFonts w:asciiTheme="minorEastAsia" w:hAnsiTheme="minorEastAsia" w:hint="eastAsia"/>
          <w:sz w:val="22"/>
          <w:szCs w:val="22"/>
        </w:rPr>
        <w:t>一般社団法人日本地質学会事務局　行</w:t>
      </w:r>
    </w:p>
    <w:p w14:paraId="7B7E5E6A" w14:textId="77777777" w:rsidR="007776F4" w:rsidRPr="007776F4" w:rsidRDefault="007776F4" w:rsidP="007776F4">
      <w:pPr>
        <w:rPr>
          <w:rFonts w:asciiTheme="minorEastAsia" w:hAnsiTheme="minorEastAsia"/>
          <w:sz w:val="22"/>
          <w:szCs w:val="22"/>
        </w:rPr>
      </w:pPr>
    </w:p>
    <w:p w14:paraId="39F914ED" w14:textId="77777777" w:rsidR="007776F4" w:rsidRPr="007776F4" w:rsidRDefault="007776F4" w:rsidP="007776F4">
      <w:pPr>
        <w:jc w:val="center"/>
        <w:rPr>
          <w:rFonts w:ascii="ヒラギノ明朝 Pro W6" w:eastAsia="ヒラギノ明朝 Pro W6" w:hAnsi="ヒラギノ明朝 Pro W6" w:hint="eastAsia"/>
          <w:sz w:val="36"/>
          <w:szCs w:val="36"/>
        </w:rPr>
      </w:pPr>
      <w:r w:rsidRPr="007776F4">
        <w:rPr>
          <w:rFonts w:ascii="ヒラギノ明朝 Pro W6" w:eastAsia="ヒラギノ明朝 Pro W6" w:hAnsi="ヒラギノ明朝 Pro W6" w:hint="eastAsia"/>
          <w:sz w:val="36"/>
          <w:szCs w:val="36"/>
        </w:rPr>
        <w:t>日本地質学会大阪大会</w:t>
      </w:r>
    </w:p>
    <w:p w14:paraId="23A48ADC" w14:textId="77777777" w:rsidR="007776F4" w:rsidRPr="007776F4" w:rsidRDefault="007776F4" w:rsidP="007776F4">
      <w:pPr>
        <w:jc w:val="center"/>
        <w:rPr>
          <w:rFonts w:ascii="ヒラギノ明朝 Pro W6" w:eastAsia="ヒラギノ明朝 Pro W6" w:hAnsi="ヒラギノ明朝 Pro W6" w:hint="eastAsia"/>
          <w:sz w:val="36"/>
          <w:szCs w:val="36"/>
        </w:rPr>
      </w:pPr>
      <w:r w:rsidRPr="007776F4">
        <w:rPr>
          <w:rFonts w:ascii="ヒラギノ明朝 Pro W6" w:eastAsia="ヒラギノ明朝 Pro W6" w:hAnsi="ヒラギノ明朝 Pro W6" w:hint="eastAsia"/>
          <w:sz w:val="36"/>
          <w:szCs w:val="36"/>
        </w:rPr>
        <w:t>就職支援プログラム出展申込書</w:t>
      </w:r>
    </w:p>
    <w:p w14:paraId="7A6FEDB0" w14:textId="77777777" w:rsidR="007776F4" w:rsidRPr="007776F4" w:rsidRDefault="007776F4" w:rsidP="007776F4">
      <w:pPr>
        <w:rPr>
          <w:rFonts w:asciiTheme="minorEastAsia" w:hAnsiTheme="minorEastAsia"/>
          <w:sz w:val="22"/>
          <w:szCs w:val="22"/>
        </w:rPr>
      </w:pPr>
    </w:p>
    <w:p w14:paraId="32FE7BFD" w14:textId="77777777" w:rsidR="007776F4" w:rsidRPr="007776F4" w:rsidRDefault="007776F4" w:rsidP="007776F4">
      <w:pPr>
        <w:rPr>
          <w:rFonts w:asciiTheme="minorEastAsia" w:hAnsiTheme="minorEastAsia" w:hint="eastAsia"/>
          <w:sz w:val="22"/>
          <w:szCs w:val="22"/>
        </w:rPr>
      </w:pPr>
      <w:r w:rsidRPr="007776F4">
        <w:rPr>
          <w:rFonts w:asciiTheme="minorEastAsia" w:hAnsiTheme="minorEastAsia" w:hint="eastAsia"/>
          <w:sz w:val="22"/>
          <w:szCs w:val="22"/>
        </w:rPr>
        <w:t xml:space="preserve">　大阪大会就職支援プログラムへの参加を申し込みます。</w:t>
      </w:r>
    </w:p>
    <w:p w14:paraId="67E766E9" w14:textId="77777777" w:rsidR="007776F4" w:rsidRPr="007776F4" w:rsidRDefault="007776F4" w:rsidP="007776F4">
      <w:pPr>
        <w:rPr>
          <w:rFonts w:asciiTheme="minorEastAsia" w:hAnsiTheme="minorEastAsia"/>
          <w:sz w:val="22"/>
          <w:szCs w:val="22"/>
        </w:rPr>
      </w:pPr>
    </w:p>
    <w:p w14:paraId="3363D5DB" w14:textId="77777777" w:rsidR="007776F4" w:rsidRPr="007776F4" w:rsidRDefault="007776F4" w:rsidP="007776F4">
      <w:pPr>
        <w:jc w:val="right"/>
        <w:rPr>
          <w:rFonts w:asciiTheme="minorEastAsia" w:hAnsiTheme="minorEastAsia" w:hint="eastAsia"/>
          <w:sz w:val="22"/>
          <w:szCs w:val="22"/>
        </w:rPr>
      </w:pPr>
      <w:r w:rsidRPr="007776F4">
        <w:rPr>
          <w:rFonts w:asciiTheme="minorEastAsia" w:hAnsiTheme="minorEastAsia" w:hint="eastAsia"/>
          <w:sz w:val="22"/>
          <w:szCs w:val="22"/>
        </w:rPr>
        <w:t>2012年　　月　　日</w:t>
      </w:r>
    </w:p>
    <w:p w14:paraId="18100AE7" w14:textId="77777777" w:rsidR="007776F4" w:rsidRPr="007776F4" w:rsidRDefault="007776F4" w:rsidP="007776F4">
      <w:pPr>
        <w:rPr>
          <w:rFonts w:asciiTheme="minorEastAsia" w:hAnsiTheme="minorEastAsia"/>
          <w:sz w:val="22"/>
          <w:szCs w:val="22"/>
        </w:rPr>
      </w:pPr>
    </w:p>
    <w:tbl>
      <w:tblPr>
        <w:tblW w:w="90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502"/>
      </w:tblGrid>
      <w:tr w:rsidR="007776F4" w:rsidRPr="00F5172D" w14:paraId="2AD61B1E" w14:textId="77777777" w:rsidTr="00715F96">
        <w:tblPrEx>
          <w:tblCellMar>
            <w:top w:w="0" w:type="dxa"/>
            <w:bottom w:w="0" w:type="dxa"/>
          </w:tblCellMar>
        </w:tblPrEx>
        <w:trPr>
          <w:trHeight w:val="759"/>
        </w:trPr>
        <w:tc>
          <w:tcPr>
            <w:tcW w:w="2520" w:type="dxa"/>
          </w:tcPr>
          <w:p w14:paraId="3A7EF950" w14:textId="77777777" w:rsidR="007776F4" w:rsidRPr="00F5172D" w:rsidRDefault="007776F4" w:rsidP="00715F96">
            <w:pPr>
              <w:rPr>
                <w:rFonts w:ascii="ＭＳ 明朝" w:hAnsi="ＭＳ 明朝" w:hint="eastAsia"/>
                <w:sz w:val="22"/>
                <w:szCs w:val="22"/>
              </w:rPr>
            </w:pPr>
          </w:p>
          <w:p w14:paraId="342F5126" w14:textId="77777777" w:rsidR="007776F4" w:rsidRPr="00F5172D" w:rsidRDefault="007776F4" w:rsidP="00715F96">
            <w:pPr>
              <w:rPr>
                <w:rFonts w:ascii="ＭＳ 明朝" w:hAnsi="ＭＳ 明朝" w:hint="eastAsia"/>
                <w:sz w:val="22"/>
                <w:szCs w:val="22"/>
              </w:rPr>
            </w:pPr>
            <w:r w:rsidRPr="00F5172D">
              <w:rPr>
                <w:rFonts w:ascii="ＭＳ 明朝" w:hAnsi="ＭＳ 明朝" w:hint="eastAsia"/>
                <w:sz w:val="22"/>
                <w:szCs w:val="22"/>
              </w:rPr>
              <w:t>社　名</w:t>
            </w:r>
          </w:p>
          <w:p w14:paraId="1648E58A" w14:textId="77777777" w:rsidR="007776F4" w:rsidRPr="00F5172D" w:rsidRDefault="007776F4" w:rsidP="00715F96">
            <w:pPr>
              <w:rPr>
                <w:rFonts w:hint="eastAsia"/>
                <w:sz w:val="22"/>
                <w:szCs w:val="22"/>
              </w:rPr>
            </w:pPr>
          </w:p>
        </w:tc>
        <w:tc>
          <w:tcPr>
            <w:tcW w:w="6502" w:type="dxa"/>
          </w:tcPr>
          <w:p w14:paraId="059AA498" w14:textId="77777777" w:rsidR="007776F4" w:rsidRPr="00F5172D" w:rsidRDefault="007776F4" w:rsidP="00715F96">
            <w:pPr>
              <w:widowControl/>
              <w:jc w:val="left"/>
              <w:rPr>
                <w:rFonts w:ascii="ＭＳ 明朝" w:hAnsi="ＭＳ 明朝"/>
                <w:sz w:val="20"/>
                <w:szCs w:val="20"/>
              </w:rPr>
            </w:pPr>
          </w:p>
          <w:p w14:paraId="18A91D4F" w14:textId="77777777" w:rsidR="007776F4" w:rsidRPr="00F5172D" w:rsidRDefault="007776F4" w:rsidP="00715F96">
            <w:pPr>
              <w:rPr>
                <w:rFonts w:hint="eastAsia"/>
                <w:sz w:val="20"/>
                <w:szCs w:val="20"/>
              </w:rPr>
            </w:pPr>
          </w:p>
        </w:tc>
      </w:tr>
      <w:tr w:rsidR="007776F4" w:rsidRPr="00F5172D" w14:paraId="2D8D1E6C" w14:textId="77777777" w:rsidTr="00715F96">
        <w:tblPrEx>
          <w:tblCellMar>
            <w:top w:w="0" w:type="dxa"/>
            <w:bottom w:w="0" w:type="dxa"/>
          </w:tblCellMar>
        </w:tblPrEx>
        <w:trPr>
          <w:trHeight w:val="1081"/>
        </w:trPr>
        <w:tc>
          <w:tcPr>
            <w:tcW w:w="2520" w:type="dxa"/>
          </w:tcPr>
          <w:p w14:paraId="72DB294F" w14:textId="77777777" w:rsidR="007776F4" w:rsidRPr="00F5172D" w:rsidRDefault="007776F4" w:rsidP="00715F96">
            <w:pPr>
              <w:rPr>
                <w:rFonts w:ascii="ＭＳ 明朝" w:hAnsi="ＭＳ 明朝" w:hint="eastAsia"/>
                <w:sz w:val="22"/>
                <w:szCs w:val="22"/>
              </w:rPr>
            </w:pPr>
          </w:p>
          <w:p w14:paraId="5CCCAC9D" w14:textId="77777777" w:rsidR="007776F4" w:rsidRPr="00F5172D" w:rsidRDefault="007776F4" w:rsidP="00715F96">
            <w:pPr>
              <w:rPr>
                <w:rFonts w:hint="eastAsia"/>
                <w:sz w:val="22"/>
                <w:szCs w:val="22"/>
              </w:rPr>
            </w:pPr>
            <w:r w:rsidRPr="00F5172D">
              <w:rPr>
                <w:rFonts w:ascii="ＭＳ 明朝" w:hAnsi="ＭＳ 明朝" w:hint="eastAsia"/>
                <w:sz w:val="22"/>
                <w:szCs w:val="22"/>
              </w:rPr>
              <w:t>住　所</w:t>
            </w:r>
          </w:p>
        </w:tc>
        <w:tc>
          <w:tcPr>
            <w:tcW w:w="6502" w:type="dxa"/>
          </w:tcPr>
          <w:p w14:paraId="3306F90C" w14:textId="77777777" w:rsidR="007776F4" w:rsidRPr="00F5172D" w:rsidRDefault="007776F4" w:rsidP="00715F96">
            <w:pPr>
              <w:ind w:left="96"/>
              <w:rPr>
                <w:rFonts w:hint="eastAsia"/>
                <w:sz w:val="20"/>
                <w:szCs w:val="20"/>
              </w:rPr>
            </w:pPr>
            <w:r w:rsidRPr="00F5172D">
              <w:rPr>
                <w:rFonts w:ascii="ＭＳ 明朝" w:hAnsi="ＭＳ 明朝" w:hint="eastAsia"/>
                <w:sz w:val="20"/>
                <w:szCs w:val="20"/>
              </w:rPr>
              <w:t>〒</w:t>
            </w:r>
          </w:p>
        </w:tc>
      </w:tr>
      <w:tr w:rsidR="007776F4" w:rsidRPr="00F5172D" w14:paraId="020D1128" w14:textId="77777777" w:rsidTr="00715F96">
        <w:tblPrEx>
          <w:tblCellMar>
            <w:top w:w="0" w:type="dxa"/>
            <w:bottom w:w="0" w:type="dxa"/>
          </w:tblCellMar>
        </w:tblPrEx>
        <w:trPr>
          <w:trHeight w:val="901"/>
        </w:trPr>
        <w:tc>
          <w:tcPr>
            <w:tcW w:w="2520" w:type="dxa"/>
          </w:tcPr>
          <w:p w14:paraId="19D4DFA4" w14:textId="77777777" w:rsidR="007776F4" w:rsidRPr="00F5172D" w:rsidRDefault="007776F4" w:rsidP="00715F96">
            <w:pPr>
              <w:rPr>
                <w:rFonts w:ascii="ＭＳ 明朝" w:hAnsi="ＭＳ 明朝" w:hint="eastAsia"/>
                <w:sz w:val="22"/>
                <w:szCs w:val="22"/>
              </w:rPr>
            </w:pPr>
          </w:p>
          <w:p w14:paraId="16945838" w14:textId="77777777" w:rsidR="007776F4" w:rsidRPr="00F5172D" w:rsidRDefault="007776F4" w:rsidP="00715F96">
            <w:pPr>
              <w:rPr>
                <w:rFonts w:ascii="ＭＳ 明朝" w:hAnsi="ＭＳ 明朝" w:hint="eastAsia"/>
                <w:sz w:val="22"/>
                <w:szCs w:val="22"/>
              </w:rPr>
            </w:pPr>
            <w:r w:rsidRPr="00F5172D">
              <w:rPr>
                <w:rFonts w:ascii="ＭＳ 明朝" w:hAnsi="ＭＳ 明朝" w:hint="eastAsia"/>
                <w:sz w:val="22"/>
                <w:szCs w:val="22"/>
              </w:rPr>
              <w:t>TEL・FAX　番号</w:t>
            </w:r>
          </w:p>
          <w:p w14:paraId="54091450" w14:textId="77777777" w:rsidR="007776F4" w:rsidRPr="00F5172D" w:rsidRDefault="007776F4" w:rsidP="00715F96">
            <w:pPr>
              <w:rPr>
                <w:rFonts w:hint="eastAsia"/>
                <w:sz w:val="22"/>
                <w:szCs w:val="22"/>
              </w:rPr>
            </w:pPr>
          </w:p>
        </w:tc>
        <w:tc>
          <w:tcPr>
            <w:tcW w:w="6502" w:type="dxa"/>
          </w:tcPr>
          <w:p w14:paraId="7B5D3533" w14:textId="77777777" w:rsidR="007776F4" w:rsidRPr="00F5172D" w:rsidRDefault="007776F4" w:rsidP="00715F96">
            <w:pPr>
              <w:widowControl/>
              <w:spacing w:line="260" w:lineRule="exact"/>
              <w:jc w:val="left"/>
              <w:rPr>
                <w:rFonts w:ascii="ＭＳ 明朝" w:hAnsi="ＭＳ 明朝" w:hint="eastAsia"/>
                <w:sz w:val="22"/>
                <w:szCs w:val="22"/>
              </w:rPr>
            </w:pPr>
          </w:p>
          <w:p w14:paraId="41CED432" w14:textId="77777777" w:rsidR="007776F4" w:rsidRPr="00F5172D" w:rsidRDefault="007776F4" w:rsidP="00715F96">
            <w:pPr>
              <w:widowControl/>
              <w:spacing w:line="340" w:lineRule="exact"/>
              <w:jc w:val="left"/>
              <w:rPr>
                <w:rFonts w:ascii="ＭＳ 明朝" w:hAnsi="ＭＳ 明朝" w:hint="eastAsia"/>
                <w:sz w:val="20"/>
                <w:szCs w:val="20"/>
              </w:rPr>
            </w:pPr>
            <w:r w:rsidRPr="00F5172D">
              <w:rPr>
                <w:rFonts w:ascii="ＭＳ 明朝" w:hAnsi="ＭＳ 明朝" w:hint="eastAsia"/>
                <w:sz w:val="22"/>
                <w:szCs w:val="22"/>
              </w:rPr>
              <w:t>TEL：</w:t>
            </w:r>
          </w:p>
          <w:p w14:paraId="36AF66F2" w14:textId="77777777" w:rsidR="007776F4" w:rsidRPr="00F5172D" w:rsidRDefault="007776F4" w:rsidP="00715F96">
            <w:pPr>
              <w:spacing w:line="340" w:lineRule="exact"/>
              <w:rPr>
                <w:rFonts w:hint="eastAsia"/>
                <w:sz w:val="20"/>
                <w:szCs w:val="20"/>
              </w:rPr>
            </w:pPr>
            <w:r w:rsidRPr="00F5172D">
              <w:rPr>
                <w:rFonts w:ascii="ＭＳ 明朝" w:hAnsi="ＭＳ 明朝" w:hint="eastAsia"/>
                <w:sz w:val="22"/>
                <w:szCs w:val="22"/>
              </w:rPr>
              <w:t>FAX：</w:t>
            </w:r>
          </w:p>
        </w:tc>
      </w:tr>
      <w:tr w:rsidR="007776F4" w:rsidRPr="00F5172D" w14:paraId="3544394A" w14:textId="77777777" w:rsidTr="00715F96">
        <w:tblPrEx>
          <w:tblCellMar>
            <w:top w:w="0" w:type="dxa"/>
            <w:bottom w:w="0" w:type="dxa"/>
          </w:tblCellMar>
        </w:tblPrEx>
        <w:trPr>
          <w:trHeight w:val="1614"/>
        </w:trPr>
        <w:tc>
          <w:tcPr>
            <w:tcW w:w="2520" w:type="dxa"/>
            <w:tcBorders>
              <w:bottom w:val="single" w:sz="4" w:space="0" w:color="auto"/>
            </w:tcBorders>
          </w:tcPr>
          <w:p w14:paraId="4A57EAB2" w14:textId="77777777" w:rsidR="007776F4" w:rsidRPr="00F5172D" w:rsidRDefault="007776F4" w:rsidP="00715F96">
            <w:pPr>
              <w:rPr>
                <w:rFonts w:ascii="ＭＳ 明朝" w:hAnsi="ＭＳ 明朝" w:hint="eastAsia"/>
                <w:sz w:val="22"/>
                <w:szCs w:val="22"/>
              </w:rPr>
            </w:pPr>
          </w:p>
          <w:p w14:paraId="29D38D3A" w14:textId="77777777" w:rsidR="007776F4" w:rsidRPr="00F5172D" w:rsidRDefault="007776F4" w:rsidP="00715F96">
            <w:pPr>
              <w:rPr>
                <w:rFonts w:ascii="ＭＳ 明朝" w:hAnsi="ＭＳ 明朝" w:hint="eastAsia"/>
                <w:sz w:val="22"/>
                <w:szCs w:val="22"/>
              </w:rPr>
            </w:pPr>
          </w:p>
          <w:p w14:paraId="33DDBD64" w14:textId="77777777" w:rsidR="007776F4" w:rsidRPr="00F5172D" w:rsidRDefault="007776F4" w:rsidP="00715F96">
            <w:pPr>
              <w:rPr>
                <w:rFonts w:ascii="ＭＳ 明朝" w:hAnsi="ＭＳ 明朝" w:hint="eastAsia"/>
                <w:sz w:val="22"/>
                <w:szCs w:val="22"/>
              </w:rPr>
            </w:pPr>
            <w:r w:rsidRPr="00F5172D">
              <w:rPr>
                <w:rFonts w:ascii="ＭＳ 明朝" w:hAnsi="ＭＳ 明朝" w:hint="eastAsia"/>
                <w:sz w:val="22"/>
                <w:szCs w:val="22"/>
              </w:rPr>
              <w:t>担当者</w:t>
            </w:r>
          </w:p>
          <w:p w14:paraId="5CB77E91" w14:textId="77777777" w:rsidR="007776F4" w:rsidRPr="00F5172D" w:rsidRDefault="007776F4" w:rsidP="00715F96">
            <w:pPr>
              <w:rPr>
                <w:rFonts w:ascii="ＭＳ 明朝" w:hAnsi="ＭＳ 明朝" w:hint="eastAsia"/>
                <w:sz w:val="22"/>
                <w:szCs w:val="22"/>
              </w:rPr>
            </w:pPr>
          </w:p>
          <w:p w14:paraId="067F6755" w14:textId="77777777" w:rsidR="007776F4" w:rsidRPr="00F5172D" w:rsidRDefault="007776F4" w:rsidP="00715F96">
            <w:pPr>
              <w:rPr>
                <w:rFonts w:hint="eastAsia"/>
                <w:sz w:val="22"/>
                <w:szCs w:val="22"/>
              </w:rPr>
            </w:pPr>
          </w:p>
        </w:tc>
        <w:tc>
          <w:tcPr>
            <w:tcW w:w="6502" w:type="dxa"/>
            <w:tcBorders>
              <w:bottom w:val="single" w:sz="4" w:space="0" w:color="auto"/>
            </w:tcBorders>
          </w:tcPr>
          <w:p w14:paraId="60ABD582" w14:textId="77777777" w:rsidR="007776F4" w:rsidRPr="00F5172D" w:rsidRDefault="007776F4" w:rsidP="00715F96">
            <w:pPr>
              <w:widowControl/>
              <w:spacing w:line="400" w:lineRule="exact"/>
              <w:jc w:val="left"/>
              <w:rPr>
                <w:rFonts w:ascii="ＭＳ 明朝" w:hAnsi="ＭＳ 明朝"/>
                <w:sz w:val="20"/>
                <w:szCs w:val="20"/>
              </w:rPr>
            </w:pPr>
            <w:r w:rsidRPr="00F5172D">
              <w:rPr>
                <w:rFonts w:ascii="ＭＳ 明朝" w:hAnsi="ＭＳ 明朝" w:hint="eastAsia"/>
                <w:sz w:val="20"/>
                <w:szCs w:val="20"/>
              </w:rPr>
              <w:t>氏名：</w:t>
            </w:r>
          </w:p>
          <w:p w14:paraId="3B2ACDD2" w14:textId="77777777" w:rsidR="007776F4" w:rsidRPr="00F5172D" w:rsidRDefault="007776F4" w:rsidP="00715F96">
            <w:pPr>
              <w:spacing w:line="400" w:lineRule="exact"/>
              <w:rPr>
                <w:rFonts w:ascii="ＭＳ 明朝" w:hAnsi="ＭＳ 明朝" w:hint="eastAsia"/>
                <w:sz w:val="20"/>
                <w:szCs w:val="20"/>
              </w:rPr>
            </w:pPr>
          </w:p>
          <w:p w14:paraId="7426B2D9" w14:textId="77777777" w:rsidR="007776F4" w:rsidRPr="00F5172D" w:rsidRDefault="007776F4" w:rsidP="00715F96">
            <w:pPr>
              <w:spacing w:line="400" w:lineRule="exact"/>
              <w:rPr>
                <w:rFonts w:ascii="ＭＳ 明朝" w:hAnsi="ＭＳ 明朝" w:hint="eastAsia"/>
                <w:sz w:val="20"/>
                <w:szCs w:val="20"/>
              </w:rPr>
            </w:pPr>
            <w:r w:rsidRPr="00F5172D">
              <w:rPr>
                <w:rFonts w:ascii="ＭＳ 明朝" w:hAnsi="ＭＳ 明朝" w:hint="eastAsia"/>
                <w:sz w:val="20"/>
                <w:szCs w:val="20"/>
              </w:rPr>
              <w:t>所属：</w:t>
            </w:r>
          </w:p>
          <w:p w14:paraId="0BA82C91" w14:textId="77777777" w:rsidR="007776F4" w:rsidRPr="00F5172D" w:rsidRDefault="007776F4" w:rsidP="00715F96">
            <w:pPr>
              <w:spacing w:line="400" w:lineRule="exact"/>
              <w:rPr>
                <w:rFonts w:ascii="ＭＳ 明朝" w:hAnsi="ＭＳ 明朝" w:hint="eastAsia"/>
                <w:sz w:val="22"/>
                <w:szCs w:val="22"/>
              </w:rPr>
            </w:pPr>
          </w:p>
          <w:p w14:paraId="4DC2625C" w14:textId="77777777" w:rsidR="007776F4" w:rsidRPr="00F5172D" w:rsidRDefault="007776F4" w:rsidP="00715F96">
            <w:pPr>
              <w:spacing w:line="400" w:lineRule="exact"/>
              <w:rPr>
                <w:rFonts w:hint="eastAsia"/>
                <w:sz w:val="20"/>
                <w:szCs w:val="20"/>
              </w:rPr>
            </w:pPr>
            <w:r w:rsidRPr="00F5172D">
              <w:rPr>
                <w:rFonts w:ascii="ＭＳ 明朝" w:hAnsi="ＭＳ 明朝" w:hint="eastAsia"/>
                <w:sz w:val="22"/>
                <w:szCs w:val="22"/>
              </w:rPr>
              <w:t>e-mail：</w:t>
            </w:r>
          </w:p>
        </w:tc>
      </w:tr>
    </w:tbl>
    <w:p w14:paraId="1556ABDE" w14:textId="77777777" w:rsidR="007776F4" w:rsidRPr="007776F4" w:rsidRDefault="007776F4" w:rsidP="007776F4">
      <w:pPr>
        <w:rPr>
          <w:rFonts w:asciiTheme="minorEastAsia" w:hAnsiTheme="minorEastAsia"/>
          <w:sz w:val="22"/>
          <w:szCs w:val="22"/>
        </w:rPr>
      </w:pPr>
    </w:p>
    <w:p w14:paraId="390C3146" w14:textId="77777777" w:rsidR="007776F4" w:rsidRPr="007776F4" w:rsidRDefault="007776F4" w:rsidP="007776F4">
      <w:pPr>
        <w:jc w:val="right"/>
        <w:rPr>
          <w:rFonts w:ascii="ヒラギノ明朝 Pro W6" w:eastAsia="ヒラギノ明朝 Pro W6" w:hAnsi="ヒラギノ明朝 Pro W6" w:hint="eastAsia"/>
          <w:sz w:val="36"/>
          <w:szCs w:val="36"/>
        </w:rPr>
      </w:pPr>
      <w:r w:rsidRPr="007776F4">
        <w:rPr>
          <w:rFonts w:ascii="ヒラギノ明朝 Pro W6" w:eastAsia="ヒラギノ明朝 Pro W6" w:hAnsi="ヒラギノ明朝 Pro W6" w:hint="eastAsia"/>
          <w:sz w:val="36"/>
          <w:szCs w:val="36"/>
        </w:rPr>
        <w:t>（8月10日（金）締切）</w:t>
      </w:r>
    </w:p>
    <w:sectPr w:rsidR="007776F4" w:rsidRPr="007776F4" w:rsidSect="007776F4">
      <w:pgSz w:w="11900" w:h="16840"/>
      <w:pgMar w:top="1701" w:right="1418" w:bottom="170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明朝 Pro W6">
    <w:panose1 w:val="020206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F4"/>
    <w:rsid w:val="004E4AB3"/>
    <w:rsid w:val="007776F4"/>
    <w:rsid w:val="00B15FB4"/>
    <w:rsid w:val="00E86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3B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135</Words>
  <Characters>774</Characters>
  <Application>Microsoft Macintosh Word</Application>
  <DocSecurity>0</DocSecurity>
  <Lines>6</Lines>
  <Paragraphs>1</Paragraphs>
  <ScaleCrop>false</ScaleCrop>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日本地質学会 （編集）</dc:creator>
  <cp:keywords/>
  <dc:description/>
  <cp:lastModifiedBy>日本地質学会 （編集）</cp:lastModifiedBy>
  <cp:revision>3</cp:revision>
  <dcterms:created xsi:type="dcterms:W3CDTF">2012-06-05T08:34:00Z</dcterms:created>
  <dcterms:modified xsi:type="dcterms:W3CDTF">2012-06-05T08:42:00Z</dcterms:modified>
</cp:coreProperties>
</file>